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UWOLNIENIE ŚRODKÓW Z RACHUNKU VAT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firmy / Imię i nazwisko: 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>
      <w:r>
        <w:rPr>
          <w:b/>
          <w:sz w:val="20"/>
        </w:rPr>
        <w:t>Dane rachunku VAT:</w:t>
      </w:r>
    </w:p>
    <w:p>
      <w:r>
        <w:rPr>
          <w:b w:val="0"/>
          <w:sz w:val="20"/>
        </w:rPr>
        <w:t>Numer rachunku VAT: ___________________________________________________________</w:t>
      </w:r>
    </w:p>
    <w:p>
      <w:r>
        <w:rPr>
          <w:b w:val="0"/>
          <w:sz w:val="20"/>
        </w:rPr>
        <w:t>Nazwa banku: _________________________________________________________________</w:t>
      </w:r>
    </w:p>
    <w:p>
      <w:r>
        <w:rPr>
          <w:b w:val="0"/>
          <w:sz w:val="20"/>
        </w:rPr>
        <w:t>Oddział banku: 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87 ust. 3 ustawy z dnia 11 marca 2004 r. o podatku od towarów i usług (Dz.U. z 2023 r. poz. 1234 ze zm.) wnoszę o uwolnienie środków z rachunku VAT.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dokumentów potwierdzających zasadność wniosku</w:t>
      </w:r>
    </w:p>
    <w:p>
      <w:r>
        <w:rPr>
          <w:b w:val="0"/>
          <w:sz w:val="20"/>
        </w:rPr>
        <w:t>2. Inne dokumenty: 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wszystkie dane zawarte we wniosku są prawdziwe i zgodne ze stanem faktycznym.</w:t>
      </w:r>
    </w:p>
    <w:p>
      <w:r>
        <w:rPr>
          <w:b w:val="0"/>
          <w:sz w:val="20"/>
        </w:rPr>
        <w:t>2. Zobowiązuję się do zwrotu uwolnionych środków w przypadku stwierdzenia nieprawidłowości.</w:t>
      </w:r>
    </w:p>
    <w:p/>
    <w:p>
      <w:r>
        <w:rPr>
          <w:b w:val="0"/>
          <w:sz w:val="20"/>
        </w:rPr>
        <w:t>Miejsce, 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https://wniosek-gotowy.com/wniosek-o-uwolnienie-srodkow-z-rachunku-vat-wzor/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wolnienie-srodkow-z-rachunku-vat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